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A0" w:rsidRPr="00545B4F" w:rsidRDefault="00F51DD6" w:rsidP="00F51DD6">
      <w:pPr>
        <w:jc w:val="center"/>
        <w:rPr>
          <w:b/>
          <w:sz w:val="24"/>
          <w:szCs w:val="24"/>
        </w:rPr>
      </w:pPr>
      <w:r w:rsidRPr="00185BA0">
        <w:rPr>
          <w:b/>
          <w:sz w:val="24"/>
          <w:szCs w:val="24"/>
          <w:lang w:val="en-US"/>
        </w:rPr>
        <w:t>COMMITMENT</w:t>
      </w:r>
      <w:r w:rsidR="00E4169A">
        <w:rPr>
          <w:b/>
          <w:sz w:val="24"/>
          <w:szCs w:val="24"/>
        </w:rPr>
        <w:t xml:space="preserve"> №</w:t>
      </w:r>
      <w:r w:rsidR="00545B4F">
        <w:rPr>
          <w:b/>
          <w:sz w:val="24"/>
          <w:szCs w:val="24"/>
          <w:lang w:val="en-US"/>
        </w:rPr>
        <w:t>1</w:t>
      </w:r>
      <w:r w:rsidR="00545B4F">
        <w:rPr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margin" w:tblpY="952"/>
        <w:tblW w:w="9363" w:type="dxa"/>
        <w:tblLook w:val="04A0" w:firstRow="1" w:lastRow="0" w:firstColumn="1" w:lastColumn="0" w:noHBand="0" w:noVBand="1"/>
      </w:tblPr>
      <w:tblGrid>
        <w:gridCol w:w="520"/>
        <w:gridCol w:w="2637"/>
        <w:gridCol w:w="6206"/>
      </w:tblGrid>
      <w:tr w:rsidR="00F51DD6" w:rsidTr="005A7035">
        <w:trPr>
          <w:trHeight w:val="250"/>
        </w:trPr>
        <w:tc>
          <w:tcPr>
            <w:tcW w:w="520" w:type="dxa"/>
          </w:tcPr>
          <w:p w:rsidR="006F4F3F" w:rsidRPr="00F51DD6" w:rsidRDefault="006F4F3F" w:rsidP="006F4F3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51D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6F4F3F" w:rsidRPr="00F51DD6" w:rsidRDefault="006F4F3F" w:rsidP="006F4F3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51DD6">
              <w:rPr>
                <w:b/>
                <w:sz w:val="24"/>
                <w:szCs w:val="24"/>
              </w:rPr>
              <w:t>Пункты НПД</w:t>
            </w:r>
          </w:p>
        </w:tc>
        <w:tc>
          <w:tcPr>
            <w:tcW w:w="6206" w:type="dxa"/>
          </w:tcPr>
          <w:p w:rsidR="006F4F3F" w:rsidRPr="00F51DD6" w:rsidRDefault="006F4F3F" w:rsidP="006F4F3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F51DD6">
              <w:rPr>
                <w:b/>
                <w:sz w:val="24"/>
                <w:szCs w:val="24"/>
              </w:rPr>
              <w:t>Описание исполнения НПД гос.</w:t>
            </w:r>
            <w:r w:rsidR="00F51DD6" w:rsidRPr="00F51DD6">
              <w:rPr>
                <w:b/>
                <w:sz w:val="24"/>
                <w:szCs w:val="24"/>
              </w:rPr>
              <w:t xml:space="preserve"> </w:t>
            </w:r>
            <w:r w:rsidRPr="00F51DD6">
              <w:rPr>
                <w:b/>
                <w:sz w:val="24"/>
                <w:szCs w:val="24"/>
              </w:rPr>
              <w:t>органом</w:t>
            </w:r>
          </w:p>
        </w:tc>
      </w:tr>
      <w:tr w:rsidR="00F51DD6" w:rsidTr="005A7035">
        <w:trPr>
          <w:trHeight w:val="259"/>
        </w:trPr>
        <w:tc>
          <w:tcPr>
            <w:tcW w:w="520" w:type="dxa"/>
          </w:tcPr>
          <w:p w:rsidR="006F4F3F" w:rsidRDefault="006F4F3F" w:rsidP="006F4F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</w:tcPr>
          <w:p w:rsidR="006F4F3F" w:rsidRDefault="00002136" w:rsidP="006F4F3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38 подпункт 38.1</w:t>
            </w:r>
          </w:p>
        </w:tc>
        <w:tc>
          <w:tcPr>
            <w:tcW w:w="6206" w:type="dxa"/>
          </w:tcPr>
          <w:p w:rsidR="004C461E" w:rsidRPr="006F4F3F" w:rsidRDefault="00002136" w:rsidP="0093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финансовых расчетов не имеется;</w:t>
            </w:r>
          </w:p>
        </w:tc>
      </w:tr>
      <w:tr w:rsidR="00002136" w:rsidTr="005A7035">
        <w:trPr>
          <w:trHeight w:val="250"/>
        </w:trPr>
        <w:tc>
          <w:tcPr>
            <w:tcW w:w="520" w:type="dxa"/>
          </w:tcPr>
          <w:p w:rsidR="00002136" w:rsidRDefault="00002136" w:rsidP="0000213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7" w:type="dxa"/>
          </w:tcPr>
          <w:p w:rsidR="00002136" w:rsidRDefault="00002136" w:rsidP="0000213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38 подпункт 38.2</w:t>
            </w:r>
          </w:p>
        </w:tc>
        <w:tc>
          <w:tcPr>
            <w:tcW w:w="6206" w:type="dxa"/>
          </w:tcPr>
          <w:p w:rsidR="00002136" w:rsidRDefault="009642A6" w:rsidP="009642A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 детализированный план по реализации;</w:t>
            </w:r>
          </w:p>
          <w:p w:rsidR="00102DC2" w:rsidRDefault="00102DC2" w:rsidP="009642A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6B8C">
              <w:rPr>
                <w:sz w:val="24"/>
                <w:szCs w:val="24"/>
              </w:rPr>
              <w:t xml:space="preserve"> финансовых расчетов не имеется.</w:t>
            </w:r>
          </w:p>
        </w:tc>
      </w:tr>
      <w:tr w:rsidR="00102DC2" w:rsidTr="005A7035">
        <w:trPr>
          <w:trHeight w:val="250"/>
        </w:trPr>
        <w:tc>
          <w:tcPr>
            <w:tcW w:w="520" w:type="dxa"/>
          </w:tcPr>
          <w:p w:rsidR="00102DC2" w:rsidRDefault="00102DC2" w:rsidP="00102DC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7" w:type="dxa"/>
          </w:tcPr>
          <w:p w:rsidR="00102DC2" w:rsidRDefault="00102DC2" w:rsidP="00102DC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38 подпункт 38.3</w:t>
            </w:r>
          </w:p>
        </w:tc>
        <w:tc>
          <w:tcPr>
            <w:tcW w:w="6206" w:type="dxa"/>
          </w:tcPr>
          <w:p w:rsidR="00102DC2" w:rsidRDefault="00546B8C" w:rsidP="00102DC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финансовых расчетов не имеется;</w:t>
            </w:r>
          </w:p>
        </w:tc>
      </w:tr>
      <w:tr w:rsidR="00546B8C" w:rsidTr="005A7035">
        <w:trPr>
          <w:trHeight w:val="250"/>
        </w:trPr>
        <w:tc>
          <w:tcPr>
            <w:tcW w:w="520" w:type="dxa"/>
          </w:tcPr>
          <w:p w:rsidR="00546B8C" w:rsidRDefault="00546B8C" w:rsidP="00546B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37" w:type="dxa"/>
          </w:tcPr>
          <w:p w:rsidR="00546B8C" w:rsidRDefault="00546B8C" w:rsidP="00546B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38 подпункт 38.4</w:t>
            </w:r>
          </w:p>
        </w:tc>
        <w:tc>
          <w:tcPr>
            <w:tcW w:w="6206" w:type="dxa"/>
          </w:tcPr>
          <w:p w:rsidR="00546B8C" w:rsidRDefault="00546B8C" w:rsidP="00546B8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 детализированный план по реализации;</w:t>
            </w:r>
          </w:p>
          <w:p w:rsidR="00546B8C" w:rsidRDefault="00546B8C" w:rsidP="00546B8C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финансовых расчетов не имеется.</w:t>
            </w:r>
          </w:p>
        </w:tc>
      </w:tr>
    </w:tbl>
    <w:p w:rsidR="00F51DD6" w:rsidRPr="00884E3E" w:rsidRDefault="00F004AB" w:rsidP="006F4F3F">
      <w:pPr>
        <w:jc w:val="center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Раскрытие взаимосвязанных</w:t>
      </w:r>
      <w:r w:rsidR="00545B4F">
        <w:rPr>
          <w:i/>
          <w:sz w:val="24"/>
          <w:szCs w:val="24"/>
        </w:rPr>
        <w:t xml:space="preserve"> данных в горнодобы</w:t>
      </w:r>
      <w:r>
        <w:rPr>
          <w:i/>
          <w:sz w:val="24"/>
          <w:szCs w:val="24"/>
        </w:rPr>
        <w:t>вающей отрасли на уровне лицензии</w:t>
      </w:r>
      <w:r w:rsidR="00545B4F">
        <w:rPr>
          <w:i/>
          <w:sz w:val="24"/>
          <w:szCs w:val="24"/>
        </w:rPr>
        <w:t xml:space="preserve"> </w:t>
      </w:r>
    </w:p>
    <w:bookmarkEnd w:id="0"/>
    <w:p w:rsidR="00465556" w:rsidRPr="008B176D" w:rsidRDefault="00465556" w:rsidP="006F4F3F">
      <w:pPr>
        <w:jc w:val="center"/>
        <w:rPr>
          <w:sz w:val="24"/>
          <w:szCs w:val="24"/>
        </w:rPr>
      </w:pPr>
    </w:p>
    <w:p w:rsidR="00F51DD6" w:rsidRDefault="00F51DD6" w:rsidP="006F4F3F">
      <w:pPr>
        <w:jc w:val="center"/>
        <w:rPr>
          <w:sz w:val="24"/>
          <w:szCs w:val="24"/>
        </w:rPr>
      </w:pPr>
    </w:p>
    <w:p w:rsidR="00F51DD6" w:rsidRDefault="00F51DD6" w:rsidP="006F4F3F">
      <w:pPr>
        <w:jc w:val="center"/>
        <w:rPr>
          <w:sz w:val="24"/>
          <w:szCs w:val="24"/>
        </w:rPr>
      </w:pPr>
    </w:p>
    <w:p w:rsidR="008062C2" w:rsidRDefault="008062C2" w:rsidP="006F4F3F">
      <w:pPr>
        <w:pStyle w:val="a4"/>
        <w:ind w:left="1440"/>
        <w:rPr>
          <w:sz w:val="24"/>
          <w:szCs w:val="24"/>
        </w:rPr>
      </w:pPr>
    </w:p>
    <w:p w:rsidR="00F51DD6" w:rsidRDefault="00F51DD6" w:rsidP="006F4F3F">
      <w:pPr>
        <w:pStyle w:val="a4"/>
        <w:ind w:left="1440"/>
        <w:rPr>
          <w:sz w:val="24"/>
          <w:szCs w:val="24"/>
        </w:rPr>
      </w:pPr>
    </w:p>
    <w:p w:rsidR="00F51DD6" w:rsidRDefault="00F51DD6" w:rsidP="006F4F3F">
      <w:pPr>
        <w:pStyle w:val="a4"/>
        <w:ind w:left="1440"/>
        <w:rPr>
          <w:sz w:val="24"/>
          <w:szCs w:val="24"/>
        </w:rPr>
      </w:pPr>
    </w:p>
    <w:p w:rsidR="00F51DD6" w:rsidRDefault="00F51DD6" w:rsidP="006F4F3F">
      <w:pPr>
        <w:pStyle w:val="a4"/>
        <w:ind w:left="1440"/>
        <w:rPr>
          <w:sz w:val="24"/>
          <w:szCs w:val="24"/>
        </w:rPr>
      </w:pPr>
    </w:p>
    <w:p w:rsidR="00BE2633" w:rsidRPr="00185BA0" w:rsidRDefault="00BE2633" w:rsidP="00BE2633">
      <w:pPr>
        <w:rPr>
          <w:sz w:val="24"/>
          <w:szCs w:val="24"/>
        </w:rPr>
      </w:pPr>
    </w:p>
    <w:sectPr w:rsidR="00BE2633" w:rsidRPr="0018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E48"/>
    <w:multiLevelType w:val="hybridMultilevel"/>
    <w:tmpl w:val="C43C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13C"/>
    <w:multiLevelType w:val="hybridMultilevel"/>
    <w:tmpl w:val="2B4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671B"/>
    <w:multiLevelType w:val="hybridMultilevel"/>
    <w:tmpl w:val="7A323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9E"/>
    <w:rsid w:val="00002136"/>
    <w:rsid w:val="00102DC2"/>
    <w:rsid w:val="00185BA0"/>
    <w:rsid w:val="001B254A"/>
    <w:rsid w:val="001D468B"/>
    <w:rsid w:val="00263202"/>
    <w:rsid w:val="00293A7B"/>
    <w:rsid w:val="002B4619"/>
    <w:rsid w:val="0030341D"/>
    <w:rsid w:val="00326623"/>
    <w:rsid w:val="0039703D"/>
    <w:rsid w:val="004355EA"/>
    <w:rsid w:val="00465556"/>
    <w:rsid w:val="00476598"/>
    <w:rsid w:val="004B0B9E"/>
    <w:rsid w:val="004C461E"/>
    <w:rsid w:val="005200FD"/>
    <w:rsid w:val="00540C2E"/>
    <w:rsid w:val="00545B4F"/>
    <w:rsid w:val="00546B8C"/>
    <w:rsid w:val="005A7035"/>
    <w:rsid w:val="006D08E7"/>
    <w:rsid w:val="006F4F3F"/>
    <w:rsid w:val="006F7818"/>
    <w:rsid w:val="00701A41"/>
    <w:rsid w:val="0075001C"/>
    <w:rsid w:val="007A31B3"/>
    <w:rsid w:val="007C3D68"/>
    <w:rsid w:val="008062C2"/>
    <w:rsid w:val="00853048"/>
    <w:rsid w:val="00874A32"/>
    <w:rsid w:val="00884E3E"/>
    <w:rsid w:val="00887587"/>
    <w:rsid w:val="008A5DF3"/>
    <w:rsid w:val="008B176D"/>
    <w:rsid w:val="00936E57"/>
    <w:rsid w:val="009642A6"/>
    <w:rsid w:val="00984C96"/>
    <w:rsid w:val="009A2DDA"/>
    <w:rsid w:val="00A47716"/>
    <w:rsid w:val="00A869F7"/>
    <w:rsid w:val="00AD70B4"/>
    <w:rsid w:val="00BC1A26"/>
    <w:rsid w:val="00BE2633"/>
    <w:rsid w:val="00C26538"/>
    <w:rsid w:val="00CB1F19"/>
    <w:rsid w:val="00DA6649"/>
    <w:rsid w:val="00E16FB1"/>
    <w:rsid w:val="00E4169A"/>
    <w:rsid w:val="00EF0A67"/>
    <w:rsid w:val="00F004AB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E47"/>
  <w15:chartTrackingRefBased/>
  <w15:docId w15:val="{8A1AA5BA-CB9F-4E8B-97E9-57AEA24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6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2C2"/>
    <w:pPr>
      <w:ind w:left="720"/>
      <w:contextualSpacing/>
    </w:pPr>
  </w:style>
  <w:style w:type="table" w:styleId="a5">
    <w:name w:val="Table Grid"/>
    <w:basedOn w:val="a1"/>
    <w:uiPriority w:val="39"/>
    <w:rsid w:val="006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dcterms:created xsi:type="dcterms:W3CDTF">2019-02-19T10:38:00Z</dcterms:created>
  <dcterms:modified xsi:type="dcterms:W3CDTF">2019-03-05T07:23:00Z</dcterms:modified>
</cp:coreProperties>
</file>